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B2" w:rsidRPr="000404B9" w:rsidRDefault="00EB3767" w:rsidP="00A67AB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04B9">
        <w:rPr>
          <w:rFonts w:ascii="Times New Roman" w:hAnsi="Times New Roman" w:cs="Times New Roman"/>
          <w:b/>
          <w:sz w:val="36"/>
          <w:szCs w:val="36"/>
        </w:rPr>
        <w:t xml:space="preserve">Vědomostní dotazník č. </w:t>
      </w:r>
      <w:r w:rsidR="00DC67C5" w:rsidRPr="000404B9">
        <w:rPr>
          <w:rFonts w:ascii="Times New Roman" w:hAnsi="Times New Roman" w:cs="Times New Roman"/>
          <w:b/>
          <w:sz w:val="36"/>
          <w:szCs w:val="36"/>
        </w:rPr>
        <w:t>1</w:t>
      </w:r>
      <w:r w:rsidR="00A67AB2" w:rsidRPr="000404B9">
        <w:rPr>
          <w:rFonts w:ascii="Times New Roman" w:hAnsi="Times New Roman" w:cs="Times New Roman"/>
          <w:b/>
          <w:sz w:val="36"/>
          <w:szCs w:val="36"/>
        </w:rPr>
        <w:t>/202</w:t>
      </w:r>
      <w:r w:rsidR="00DC67C5" w:rsidRPr="000404B9">
        <w:rPr>
          <w:rFonts w:ascii="Times New Roman" w:hAnsi="Times New Roman" w:cs="Times New Roman"/>
          <w:b/>
          <w:sz w:val="36"/>
          <w:szCs w:val="36"/>
        </w:rPr>
        <w:t>5</w:t>
      </w:r>
    </w:p>
    <w:p w:rsidR="00DC67C5" w:rsidRPr="000404B9" w:rsidRDefault="00DC67C5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7C5" w:rsidRPr="000404B9" w:rsidRDefault="00DC67C5" w:rsidP="009465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04B9">
        <w:rPr>
          <w:rFonts w:ascii="Times New Roman" w:hAnsi="Times New Roman" w:cs="Times New Roman"/>
          <w:b/>
          <w:sz w:val="24"/>
          <w:szCs w:val="24"/>
        </w:rPr>
        <w:t xml:space="preserve">Endometrióza a úspěšné řešení neplodnosti </w:t>
      </w:r>
    </w:p>
    <w:p w:rsidR="00DC67C5" w:rsidRPr="000404B9" w:rsidRDefault="00DC67C5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7C5" w:rsidRPr="000404B9" w:rsidRDefault="00DC67C5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 xml:space="preserve">Březen je označován jako </w:t>
      </w:r>
      <w:r w:rsidRPr="000404B9">
        <w:rPr>
          <w:rFonts w:ascii="Times New Roman" w:hAnsi="Times New Roman" w:cs="Times New Roman"/>
          <w:b/>
          <w:sz w:val="24"/>
          <w:szCs w:val="24"/>
        </w:rPr>
        <w:t>měsíc endometriózy</w:t>
      </w:r>
      <w:r w:rsidRPr="000404B9">
        <w:rPr>
          <w:rFonts w:ascii="Times New Roman" w:hAnsi="Times New Roman" w:cs="Times New Roman"/>
          <w:sz w:val="24"/>
          <w:szCs w:val="24"/>
        </w:rPr>
        <w:t>.</w:t>
      </w:r>
    </w:p>
    <w:p w:rsidR="00DC67C5" w:rsidRPr="000404B9" w:rsidRDefault="00DC67C5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>Proto si připomeneme zásadní fakta k této nemoci.</w:t>
      </w:r>
    </w:p>
    <w:p w:rsidR="00DC67C5" w:rsidRPr="000404B9" w:rsidRDefault="00DC67C5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 xml:space="preserve">Současně si znovu </w:t>
      </w:r>
      <w:r w:rsidR="00EB3767" w:rsidRPr="000404B9">
        <w:rPr>
          <w:rFonts w:ascii="Times New Roman" w:hAnsi="Times New Roman" w:cs="Times New Roman"/>
          <w:sz w:val="24"/>
          <w:szCs w:val="24"/>
        </w:rPr>
        <w:t xml:space="preserve">připomeneme </w:t>
      </w:r>
      <w:r w:rsidR="00EB3767" w:rsidRPr="000404B9">
        <w:rPr>
          <w:rFonts w:ascii="Times New Roman" w:hAnsi="Times New Roman" w:cs="Times New Roman"/>
          <w:b/>
          <w:sz w:val="24"/>
          <w:szCs w:val="24"/>
        </w:rPr>
        <w:t>význam NAPROHELP</w:t>
      </w:r>
      <w:r w:rsidR="00EB3767" w:rsidRPr="000404B9">
        <w:rPr>
          <w:rFonts w:ascii="Times New Roman" w:hAnsi="Times New Roman" w:cs="Times New Roman"/>
          <w:sz w:val="24"/>
          <w:szCs w:val="24"/>
        </w:rPr>
        <w:t xml:space="preserve">, ukážeme si další z úspěchů přirozené, důstojné cesty k početí dítěte. </w:t>
      </w:r>
    </w:p>
    <w:p w:rsidR="00DC67C5" w:rsidRPr="000404B9" w:rsidRDefault="00DC67C5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 xml:space="preserve">Často se setkáváme s tlakem na užívání antikoncepce nebo případně ještě drastičtějších léků při potvrzení diagnózy endometrióza. Velice často se setkáváme s jednoznačným doporučením asistované reprodukce v případě, že si žena s diagnózou endometriózy přeje otěhotnět. Věřím, že i tato „kazuistika“ může být podporou všem, kdo s endometriózou či nenaplněnou touhou po dítěti bojují, i všem, kdo druhým chtějí pomáhat na cestě za miminkem zdraví nepoškozujícím, a současně důstojným způsobem. </w:t>
      </w:r>
    </w:p>
    <w:p w:rsidR="00EB3767" w:rsidRPr="000404B9" w:rsidRDefault="00EB3767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 xml:space="preserve">Statistické výstupy o </w:t>
      </w:r>
      <w:r w:rsidR="00DC67C5" w:rsidRPr="000404B9">
        <w:rPr>
          <w:rFonts w:ascii="Times New Roman" w:hAnsi="Times New Roman" w:cs="Times New Roman"/>
          <w:sz w:val="24"/>
          <w:szCs w:val="24"/>
        </w:rPr>
        <w:t xml:space="preserve">významu STM </w:t>
      </w:r>
      <w:r w:rsidRPr="000404B9">
        <w:rPr>
          <w:rFonts w:ascii="Times New Roman" w:hAnsi="Times New Roman" w:cs="Times New Roman"/>
          <w:sz w:val="24"/>
          <w:szCs w:val="24"/>
        </w:rPr>
        <w:t>si můžete poslechnout v nahrávkách z </w:t>
      </w:r>
      <w:r w:rsidRPr="000404B9">
        <w:rPr>
          <w:rFonts w:ascii="Times New Roman" w:hAnsi="Times New Roman" w:cs="Times New Roman"/>
          <w:b/>
          <w:sz w:val="24"/>
          <w:szCs w:val="24"/>
        </w:rPr>
        <w:t>konference „STM v managementu života ženy“.</w:t>
      </w:r>
      <w:r w:rsidRPr="000404B9">
        <w:rPr>
          <w:rFonts w:ascii="Times New Roman" w:hAnsi="Times New Roman" w:cs="Times New Roman"/>
          <w:sz w:val="24"/>
          <w:szCs w:val="24"/>
        </w:rPr>
        <w:t xml:space="preserve">  Nahrávku i se sborníkem je možné si objednat na https://www.cenap.cz/konferencestm</w:t>
      </w:r>
    </w:p>
    <w:p w:rsidR="00E76445" w:rsidRPr="000404B9" w:rsidRDefault="00E76445" w:rsidP="009465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381E" w:rsidRDefault="00A67AB2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b/>
          <w:sz w:val="24"/>
          <w:szCs w:val="24"/>
        </w:rPr>
        <w:t>Kazuistika:</w:t>
      </w:r>
      <w:r w:rsidRPr="000404B9">
        <w:rPr>
          <w:rFonts w:ascii="Times New Roman" w:hAnsi="Times New Roman" w:cs="Times New Roman"/>
          <w:sz w:val="24"/>
          <w:szCs w:val="24"/>
        </w:rPr>
        <w:t xml:space="preserve"> Klientka</w:t>
      </w:r>
      <w:r w:rsidR="002E682A" w:rsidRPr="000404B9">
        <w:rPr>
          <w:rFonts w:ascii="Times New Roman" w:hAnsi="Times New Roman" w:cs="Times New Roman"/>
          <w:sz w:val="24"/>
          <w:szCs w:val="24"/>
        </w:rPr>
        <w:t xml:space="preserve"> </w:t>
      </w:r>
      <w:r w:rsidR="00DC67C5" w:rsidRPr="000404B9">
        <w:rPr>
          <w:rFonts w:ascii="Times New Roman" w:hAnsi="Times New Roman" w:cs="Times New Roman"/>
          <w:sz w:val="24"/>
          <w:szCs w:val="24"/>
        </w:rPr>
        <w:t>se na nás obrátila v březnu 2017 s prosbou o řešení situace, kdy jí byla zjištěna</w:t>
      </w:r>
      <w:r w:rsidR="00C23B1E" w:rsidRPr="000404B9">
        <w:rPr>
          <w:rFonts w:ascii="Times New Roman" w:hAnsi="Times New Roman" w:cs="Times New Roman"/>
          <w:sz w:val="24"/>
          <w:szCs w:val="24"/>
        </w:rPr>
        <w:t xml:space="preserve"> velká cysta. </w:t>
      </w:r>
      <w:r w:rsidR="00DC67C5" w:rsidRPr="000404B9">
        <w:rPr>
          <w:rFonts w:ascii="Times New Roman" w:hAnsi="Times New Roman" w:cs="Times New Roman"/>
          <w:sz w:val="24"/>
          <w:szCs w:val="24"/>
        </w:rPr>
        <w:t xml:space="preserve"> V té době jí bylo 30 roků. Byla zhruba rok vdaná, již z roku  2016 měla </w:t>
      </w:r>
      <w:r w:rsidR="00C23B1E" w:rsidRPr="000404B9">
        <w:rPr>
          <w:rFonts w:ascii="Times New Roman" w:hAnsi="Times New Roman" w:cs="Times New Roman"/>
          <w:sz w:val="24"/>
          <w:szCs w:val="24"/>
        </w:rPr>
        <w:t xml:space="preserve">doma Průvodce STM spolu se záznamovými tabulkami, ale dosud nechávali </w:t>
      </w:r>
      <w:r w:rsidR="00E613DE" w:rsidRPr="000404B9">
        <w:rPr>
          <w:rFonts w:ascii="Times New Roman" w:hAnsi="Times New Roman" w:cs="Times New Roman"/>
          <w:sz w:val="24"/>
          <w:szCs w:val="24"/>
        </w:rPr>
        <w:t xml:space="preserve">otázce početí </w:t>
      </w:r>
      <w:r w:rsidR="00C23B1E" w:rsidRPr="000404B9">
        <w:rPr>
          <w:rFonts w:ascii="Times New Roman" w:hAnsi="Times New Roman" w:cs="Times New Roman"/>
          <w:sz w:val="24"/>
          <w:szCs w:val="24"/>
        </w:rPr>
        <w:t xml:space="preserve">„volný průběh“. </w:t>
      </w:r>
      <w:r w:rsidR="00E613DE" w:rsidRPr="000404B9">
        <w:rPr>
          <w:rFonts w:ascii="Times New Roman" w:hAnsi="Times New Roman" w:cs="Times New Roman"/>
          <w:sz w:val="24"/>
          <w:szCs w:val="24"/>
        </w:rPr>
        <w:t>C</w:t>
      </w:r>
      <w:r w:rsidR="00C23B1E" w:rsidRPr="000404B9">
        <w:rPr>
          <w:rFonts w:ascii="Times New Roman" w:hAnsi="Times New Roman" w:cs="Times New Roman"/>
          <w:sz w:val="24"/>
          <w:szCs w:val="24"/>
        </w:rPr>
        <w:t xml:space="preserve">ítila </w:t>
      </w:r>
      <w:r w:rsidR="00E613DE" w:rsidRPr="000404B9">
        <w:rPr>
          <w:rFonts w:ascii="Times New Roman" w:hAnsi="Times New Roman" w:cs="Times New Roman"/>
          <w:sz w:val="24"/>
          <w:szCs w:val="24"/>
        </w:rPr>
        <w:t xml:space="preserve">se </w:t>
      </w:r>
      <w:r w:rsidR="00C23B1E" w:rsidRPr="000404B9">
        <w:rPr>
          <w:rFonts w:ascii="Times New Roman" w:hAnsi="Times New Roman" w:cs="Times New Roman"/>
          <w:sz w:val="24"/>
          <w:szCs w:val="24"/>
        </w:rPr>
        <w:t>být zdravá, cykly se pohybovaly v rozpětí 26</w:t>
      </w:r>
      <w:r w:rsidR="00FB4995" w:rsidRPr="000404B9">
        <w:rPr>
          <w:rFonts w:ascii="Times New Roman" w:hAnsi="Times New Roman" w:cs="Times New Roman"/>
          <w:sz w:val="24"/>
          <w:szCs w:val="24"/>
        </w:rPr>
        <w:t xml:space="preserve"> </w:t>
      </w:r>
      <w:r w:rsidR="00C23B1E" w:rsidRPr="000404B9">
        <w:rPr>
          <w:rFonts w:ascii="Times New Roman" w:hAnsi="Times New Roman" w:cs="Times New Roman"/>
          <w:sz w:val="24"/>
          <w:szCs w:val="24"/>
        </w:rPr>
        <w:t>-</w:t>
      </w:r>
      <w:r w:rsidR="00FB4995" w:rsidRPr="000404B9">
        <w:rPr>
          <w:rFonts w:ascii="Times New Roman" w:hAnsi="Times New Roman" w:cs="Times New Roman"/>
          <w:sz w:val="24"/>
          <w:szCs w:val="24"/>
        </w:rPr>
        <w:t xml:space="preserve"> </w:t>
      </w:r>
      <w:r w:rsidR="00C23B1E" w:rsidRPr="000404B9">
        <w:rPr>
          <w:rFonts w:ascii="Times New Roman" w:hAnsi="Times New Roman" w:cs="Times New Roman"/>
          <w:sz w:val="24"/>
          <w:szCs w:val="24"/>
        </w:rPr>
        <w:t xml:space="preserve">29 dnů, vzhledem k „učebnicovým“ délkám si nepřipouštěla žádný problém. </w:t>
      </w:r>
    </w:p>
    <w:p w:rsidR="0027381E" w:rsidRDefault="0027381E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Klientka podpořena začít se sledovat dle STM.</w:t>
      </w:r>
    </w:p>
    <w:p w:rsidR="00C23B1E" w:rsidRPr="000404B9" w:rsidRDefault="00C23B1E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 xml:space="preserve">V květnu 2017 podstoupila laparoskopickou operaci, kdy byla vyoperovaná tzv. </w:t>
      </w:r>
      <w:proofErr w:type="spellStart"/>
      <w:r w:rsidRPr="000404B9">
        <w:rPr>
          <w:rFonts w:ascii="Times New Roman" w:hAnsi="Times New Roman" w:cs="Times New Roman"/>
          <w:sz w:val="24"/>
          <w:szCs w:val="24"/>
        </w:rPr>
        <w:t>Sampsonova</w:t>
      </w:r>
      <w:proofErr w:type="spellEnd"/>
      <w:r w:rsidRPr="000404B9">
        <w:rPr>
          <w:rFonts w:ascii="Times New Roman" w:hAnsi="Times New Roman" w:cs="Times New Roman"/>
          <w:sz w:val="24"/>
          <w:szCs w:val="24"/>
        </w:rPr>
        <w:t xml:space="preserve"> cysta o průměru 6 cm, nález typický pro endometriózu, což bylo i následně potvrzeno i z histologie, dále pozorováno  a ošetřeno nástěnné ložisko </w:t>
      </w:r>
      <w:r w:rsidR="00E613DE" w:rsidRPr="000404B9">
        <w:rPr>
          <w:rFonts w:ascii="Times New Roman" w:hAnsi="Times New Roman" w:cs="Times New Roman"/>
          <w:sz w:val="24"/>
          <w:szCs w:val="24"/>
        </w:rPr>
        <w:t xml:space="preserve">endometriózy </w:t>
      </w:r>
      <w:r w:rsidRPr="000404B9">
        <w:rPr>
          <w:rFonts w:ascii="Times New Roman" w:hAnsi="Times New Roman" w:cs="Times New Roman"/>
          <w:sz w:val="24"/>
          <w:szCs w:val="24"/>
        </w:rPr>
        <w:t xml:space="preserve">v malé pánvi. </w:t>
      </w:r>
    </w:p>
    <w:p w:rsidR="00C23B1E" w:rsidRPr="000404B9" w:rsidRDefault="00C23B1E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 xml:space="preserve">Jejím gynekologem doporučena nejprve léčba spočívající v útlumu činnosti vaječníků a následně IVF. To paní odmítá a hledá jiné řešení. </w:t>
      </w:r>
    </w:p>
    <w:p w:rsidR="00C23B1E" w:rsidRPr="000404B9" w:rsidRDefault="00C23B1E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 xml:space="preserve">U nás podpořena k NAPROHELP se zaměřením na léčbu endometriózy. </w:t>
      </w:r>
    </w:p>
    <w:p w:rsidR="00FB4995" w:rsidRPr="000404B9" w:rsidRDefault="0027381E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z</w:t>
      </w:r>
      <w:r w:rsidR="00FB4995" w:rsidRPr="000404B9">
        <w:rPr>
          <w:rFonts w:ascii="Times New Roman" w:hAnsi="Times New Roman" w:cs="Times New Roman"/>
          <w:sz w:val="24"/>
          <w:szCs w:val="24"/>
        </w:rPr>
        <w:t>áznamy klientka posl</w:t>
      </w:r>
      <w:r w:rsidR="00E613DE" w:rsidRPr="000404B9">
        <w:rPr>
          <w:rFonts w:ascii="Times New Roman" w:hAnsi="Times New Roman" w:cs="Times New Roman"/>
          <w:sz w:val="24"/>
          <w:szCs w:val="24"/>
        </w:rPr>
        <w:t>ala</w:t>
      </w:r>
      <w:r w:rsidR="00FB4995" w:rsidRPr="000404B9">
        <w:rPr>
          <w:rFonts w:ascii="Times New Roman" w:hAnsi="Times New Roman" w:cs="Times New Roman"/>
          <w:sz w:val="24"/>
          <w:szCs w:val="24"/>
        </w:rPr>
        <w:t xml:space="preserve"> až v květnu spolu s operačním protokolem, v záznamech  cyklů, které trvaly 26 dnů, byla opakovaně zkrácená druhá (</w:t>
      </w:r>
      <w:proofErr w:type="spellStart"/>
      <w:r w:rsidR="00FB4995" w:rsidRPr="000404B9">
        <w:rPr>
          <w:rFonts w:ascii="Times New Roman" w:hAnsi="Times New Roman" w:cs="Times New Roman"/>
          <w:sz w:val="24"/>
          <w:szCs w:val="24"/>
        </w:rPr>
        <w:t>luteální</w:t>
      </w:r>
      <w:proofErr w:type="spellEnd"/>
      <w:r w:rsidR="00FB4995" w:rsidRPr="000404B9">
        <w:rPr>
          <w:rFonts w:ascii="Times New Roman" w:hAnsi="Times New Roman" w:cs="Times New Roman"/>
          <w:sz w:val="24"/>
          <w:szCs w:val="24"/>
        </w:rPr>
        <w:t>) fáze.</w:t>
      </w:r>
    </w:p>
    <w:p w:rsidR="00E613DE" w:rsidRPr="000404B9" w:rsidRDefault="00FB4995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 xml:space="preserve">Od července 2017 pod naším vedením klientka užívá v souladu s metodikou NAPROHELP </w:t>
      </w:r>
      <w:proofErr w:type="spellStart"/>
      <w:r w:rsidRPr="000404B9">
        <w:rPr>
          <w:rFonts w:ascii="Times New Roman" w:hAnsi="Times New Roman" w:cs="Times New Roman"/>
          <w:sz w:val="24"/>
          <w:szCs w:val="24"/>
        </w:rPr>
        <w:t>Utrogestan</w:t>
      </w:r>
      <w:proofErr w:type="spellEnd"/>
      <w:r w:rsidRPr="000404B9">
        <w:rPr>
          <w:rFonts w:ascii="Times New Roman" w:hAnsi="Times New Roman" w:cs="Times New Roman"/>
          <w:sz w:val="24"/>
          <w:szCs w:val="24"/>
        </w:rPr>
        <w:t xml:space="preserve"> a podporu potravinovými doplňky spolu s úpravou jídelníčku a režimovými opatřeními,</w:t>
      </w:r>
      <w:r w:rsidR="00E613DE" w:rsidRPr="000404B9">
        <w:rPr>
          <w:rFonts w:ascii="Times New Roman" w:hAnsi="Times New Roman" w:cs="Times New Roman"/>
          <w:sz w:val="24"/>
          <w:szCs w:val="24"/>
        </w:rPr>
        <w:t xml:space="preserve"> doporučena též prekoncepce u muže. </w:t>
      </w:r>
    </w:p>
    <w:p w:rsidR="00E613DE" w:rsidRPr="000404B9" w:rsidRDefault="00E613DE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 xml:space="preserve">Klientka ve sledovaných cyklech má problémy s hlenovým příznakem, vnímá jej minimálně </w:t>
      </w:r>
    </w:p>
    <w:p w:rsidR="00FB4995" w:rsidRPr="000404B9" w:rsidRDefault="00E613DE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 xml:space="preserve">Vzhledem </w:t>
      </w:r>
      <w:r w:rsidR="00FB4995" w:rsidRPr="000404B9">
        <w:rPr>
          <w:rFonts w:ascii="Times New Roman" w:hAnsi="Times New Roman" w:cs="Times New Roman"/>
          <w:sz w:val="24"/>
          <w:szCs w:val="24"/>
        </w:rPr>
        <w:t xml:space="preserve"> </w:t>
      </w:r>
      <w:r w:rsidRPr="000404B9">
        <w:rPr>
          <w:rFonts w:ascii="Times New Roman" w:hAnsi="Times New Roman" w:cs="Times New Roman"/>
          <w:sz w:val="24"/>
          <w:szCs w:val="24"/>
        </w:rPr>
        <w:t xml:space="preserve">k problému s hlenem a  anamnéze krátkých </w:t>
      </w:r>
      <w:proofErr w:type="spellStart"/>
      <w:r w:rsidRPr="000404B9">
        <w:rPr>
          <w:rFonts w:ascii="Times New Roman" w:hAnsi="Times New Roman" w:cs="Times New Roman"/>
          <w:sz w:val="24"/>
          <w:szCs w:val="24"/>
        </w:rPr>
        <w:t>luteálních</w:t>
      </w:r>
      <w:proofErr w:type="spellEnd"/>
      <w:r w:rsidRPr="000404B9">
        <w:rPr>
          <w:rFonts w:ascii="Times New Roman" w:hAnsi="Times New Roman" w:cs="Times New Roman"/>
          <w:sz w:val="24"/>
          <w:szCs w:val="24"/>
        </w:rPr>
        <w:t xml:space="preserve"> fází doporučen hormonální </w:t>
      </w:r>
      <w:proofErr w:type="spellStart"/>
      <w:r w:rsidRPr="000404B9">
        <w:rPr>
          <w:rFonts w:ascii="Times New Roman" w:hAnsi="Times New Roman" w:cs="Times New Roman"/>
          <w:sz w:val="24"/>
          <w:szCs w:val="24"/>
        </w:rPr>
        <w:t>screening</w:t>
      </w:r>
      <w:proofErr w:type="spellEnd"/>
      <w:r w:rsidRPr="000404B9">
        <w:rPr>
          <w:rFonts w:ascii="Times New Roman" w:hAnsi="Times New Roman" w:cs="Times New Roman"/>
          <w:sz w:val="24"/>
          <w:szCs w:val="24"/>
        </w:rPr>
        <w:t xml:space="preserve">, ten se ale již nestihl udělat, protože v prosinci klientka oznamuje pozitivní gravitest. </w:t>
      </w:r>
    </w:p>
    <w:p w:rsidR="00E613DE" w:rsidRPr="000404B9" w:rsidRDefault="00E613DE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 xml:space="preserve">V daném cyklu, ve kterém došlo k početí, hlen prakticky nezaznamenala.  V předchozím záznamu byl potvrzený vzestup BTT a </w:t>
      </w:r>
      <w:proofErr w:type="spellStart"/>
      <w:r w:rsidRPr="000404B9">
        <w:rPr>
          <w:rFonts w:ascii="Times New Roman" w:hAnsi="Times New Roman" w:cs="Times New Roman"/>
          <w:sz w:val="24"/>
          <w:szCs w:val="24"/>
        </w:rPr>
        <w:t>Utrogestan</w:t>
      </w:r>
      <w:proofErr w:type="spellEnd"/>
      <w:r w:rsidRPr="000404B9">
        <w:rPr>
          <w:rFonts w:ascii="Times New Roman" w:hAnsi="Times New Roman" w:cs="Times New Roman"/>
          <w:sz w:val="24"/>
          <w:szCs w:val="24"/>
        </w:rPr>
        <w:t xml:space="preserve"> nasazován dle metodiky NAPROHELP</w:t>
      </w:r>
    </w:p>
    <w:p w:rsidR="00E613DE" w:rsidRPr="000404B9" w:rsidRDefault="00E613DE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3DE" w:rsidRPr="000404B9" w:rsidRDefault="00E613DE" w:rsidP="00E613DE">
      <w:pPr>
        <w:pStyle w:val="Vlevo"/>
        <w:rPr>
          <w:rFonts w:ascii="Times New Roman" w:hAnsi="Times New Roman" w:cs="Times New Roman"/>
          <w:noProof w:val="0"/>
        </w:rPr>
      </w:pPr>
      <w:r w:rsidRPr="000404B9">
        <w:rPr>
          <w:rFonts w:ascii="Times New Roman" w:hAnsi="Times New Roman" w:cs="Times New Roman"/>
          <w:noProof w:val="0"/>
        </w:rPr>
        <w:t>Předkládáme záznam cyklu, ve kterém došlo k početí.</w:t>
      </w:r>
    </w:p>
    <w:p w:rsidR="0004250F" w:rsidRPr="000404B9" w:rsidRDefault="00E613DE" w:rsidP="00E613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04B9">
        <w:rPr>
          <w:rFonts w:ascii="Times New Roman" w:hAnsi="Times New Roman" w:cs="Times New Roman"/>
          <w:b/>
          <w:sz w:val="24"/>
          <w:szCs w:val="24"/>
        </w:rPr>
        <w:t>Po úvodních otázkách, které potřebujeme k Vaší identifikaci</w:t>
      </w:r>
      <w:r w:rsidR="0004250F" w:rsidRPr="000404B9">
        <w:rPr>
          <w:rFonts w:ascii="Times New Roman" w:hAnsi="Times New Roman" w:cs="Times New Roman"/>
          <w:b/>
          <w:sz w:val="24"/>
          <w:szCs w:val="24"/>
        </w:rPr>
        <w:t>, zodpovězte na otázky v jednotlivých blocích 1</w:t>
      </w:r>
      <w:r w:rsidR="000F4D00" w:rsidRPr="00040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50F" w:rsidRPr="000404B9">
        <w:rPr>
          <w:rFonts w:ascii="Times New Roman" w:hAnsi="Times New Roman" w:cs="Times New Roman"/>
          <w:b/>
          <w:sz w:val="24"/>
          <w:szCs w:val="24"/>
        </w:rPr>
        <w:t>-</w:t>
      </w:r>
      <w:r w:rsidR="000F4D00" w:rsidRPr="00040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50F" w:rsidRPr="000404B9">
        <w:rPr>
          <w:rFonts w:ascii="Times New Roman" w:hAnsi="Times New Roman" w:cs="Times New Roman"/>
          <w:b/>
          <w:sz w:val="24"/>
          <w:szCs w:val="24"/>
        </w:rPr>
        <w:t>3.</w:t>
      </w:r>
    </w:p>
    <w:p w:rsidR="00E613DE" w:rsidRPr="000404B9" w:rsidRDefault="00E613DE" w:rsidP="00E61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 xml:space="preserve">4) vytiskněte si  tabulky a vyhodnoťte ji tak, jak byste je vyhodnotili klientce. </w:t>
      </w:r>
      <w:proofErr w:type="spellStart"/>
      <w:r w:rsidRPr="000404B9">
        <w:rPr>
          <w:rFonts w:ascii="Times New Roman" w:hAnsi="Times New Roman" w:cs="Times New Roman"/>
          <w:b/>
          <w:sz w:val="24"/>
          <w:szCs w:val="24"/>
        </w:rPr>
        <w:t>Scan</w:t>
      </w:r>
      <w:proofErr w:type="spellEnd"/>
      <w:r w:rsidRPr="000404B9">
        <w:rPr>
          <w:rFonts w:ascii="Times New Roman" w:hAnsi="Times New Roman" w:cs="Times New Roman"/>
          <w:b/>
          <w:sz w:val="24"/>
          <w:szCs w:val="24"/>
        </w:rPr>
        <w:t xml:space="preserve"> kompletně vyplněné vyhodnocené tabulky</w:t>
      </w:r>
      <w:r w:rsidRPr="000404B9">
        <w:rPr>
          <w:rFonts w:ascii="Times New Roman" w:hAnsi="Times New Roman" w:cs="Times New Roman"/>
          <w:sz w:val="24"/>
          <w:szCs w:val="24"/>
        </w:rPr>
        <w:t xml:space="preserve"> pošlete spolu </w:t>
      </w:r>
      <w:r w:rsidR="000F4D00" w:rsidRPr="000404B9">
        <w:rPr>
          <w:rFonts w:ascii="Times New Roman" w:hAnsi="Times New Roman" w:cs="Times New Roman"/>
          <w:sz w:val="24"/>
          <w:szCs w:val="24"/>
        </w:rPr>
        <w:t>s odpověďmi jako přílohu mailem</w:t>
      </w:r>
      <w:r w:rsidRPr="000404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13DE" w:rsidRPr="000404B9" w:rsidRDefault="00E613DE" w:rsidP="00E61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 xml:space="preserve">5) odpovězte na otázku, zda máte </w:t>
      </w:r>
      <w:r w:rsidRPr="000404B9">
        <w:rPr>
          <w:rFonts w:ascii="Times New Roman" w:hAnsi="Times New Roman" w:cs="Times New Roman"/>
          <w:b/>
          <w:sz w:val="24"/>
          <w:szCs w:val="24"/>
        </w:rPr>
        <w:t xml:space="preserve">zájem o on-line </w:t>
      </w:r>
      <w:proofErr w:type="spellStart"/>
      <w:r w:rsidRPr="000404B9">
        <w:rPr>
          <w:rFonts w:ascii="Times New Roman" w:hAnsi="Times New Roman" w:cs="Times New Roman"/>
          <w:b/>
          <w:sz w:val="24"/>
          <w:szCs w:val="24"/>
        </w:rPr>
        <w:t>webinář</w:t>
      </w:r>
      <w:proofErr w:type="spellEnd"/>
      <w:r w:rsidRPr="000404B9">
        <w:rPr>
          <w:rFonts w:ascii="Times New Roman" w:hAnsi="Times New Roman" w:cs="Times New Roman"/>
          <w:sz w:val="24"/>
          <w:szCs w:val="24"/>
        </w:rPr>
        <w:t xml:space="preserve"> k danému dotazníku </w:t>
      </w:r>
    </w:p>
    <w:p w:rsidR="00E613DE" w:rsidRPr="000404B9" w:rsidRDefault="00E613DE" w:rsidP="00E613DE">
      <w:pPr>
        <w:pStyle w:val="Vlevo"/>
        <w:rPr>
          <w:rFonts w:ascii="Times New Roman" w:hAnsi="Times New Roman" w:cs="Times New Roman"/>
          <w:noProof w:val="0"/>
        </w:rPr>
      </w:pPr>
    </w:p>
    <w:p w:rsidR="00E613DE" w:rsidRPr="000404B9" w:rsidRDefault="00E613DE" w:rsidP="00E613DE">
      <w:pPr>
        <w:pStyle w:val="Vlevo"/>
        <w:rPr>
          <w:rFonts w:ascii="Times New Roman" w:hAnsi="Times New Roman" w:cs="Times New Roman"/>
          <w:noProof w:val="0"/>
        </w:rPr>
      </w:pPr>
      <w:proofErr w:type="spellStart"/>
      <w:r w:rsidRPr="000404B9">
        <w:rPr>
          <w:rFonts w:ascii="Times New Roman" w:hAnsi="Times New Roman" w:cs="Times New Roman"/>
          <w:noProof w:val="0"/>
        </w:rPr>
        <w:lastRenderedPageBreak/>
        <w:t>Webinář</w:t>
      </w:r>
      <w:proofErr w:type="spellEnd"/>
      <w:r w:rsidRPr="000404B9">
        <w:rPr>
          <w:rFonts w:ascii="Times New Roman" w:hAnsi="Times New Roman" w:cs="Times New Roman"/>
          <w:noProof w:val="0"/>
        </w:rPr>
        <w:t>, kde budou tabulky i správné odpovědi vysvětleny, bude v</w:t>
      </w:r>
      <w:r w:rsidR="009A7994" w:rsidRPr="000404B9">
        <w:rPr>
          <w:rFonts w:ascii="Times New Roman" w:hAnsi="Times New Roman" w:cs="Times New Roman"/>
          <w:noProof w:val="0"/>
        </w:rPr>
        <w:t> pondělí 7</w:t>
      </w:r>
      <w:r w:rsidR="0004250F" w:rsidRPr="000404B9">
        <w:rPr>
          <w:rFonts w:ascii="Times New Roman" w:hAnsi="Times New Roman" w:cs="Times New Roman"/>
          <w:noProof w:val="0"/>
        </w:rPr>
        <w:t>. 4</w:t>
      </w:r>
      <w:r w:rsidRPr="000404B9">
        <w:rPr>
          <w:rFonts w:ascii="Times New Roman" w:hAnsi="Times New Roman" w:cs="Times New Roman"/>
          <w:noProof w:val="0"/>
        </w:rPr>
        <w:t>. od 19</w:t>
      </w:r>
      <w:r w:rsidR="002B308F" w:rsidRPr="000404B9">
        <w:rPr>
          <w:rFonts w:ascii="Times New Roman" w:hAnsi="Times New Roman" w:cs="Times New Roman"/>
          <w:noProof w:val="0"/>
        </w:rPr>
        <w:t>:</w:t>
      </w:r>
      <w:r w:rsidRPr="000404B9">
        <w:rPr>
          <w:rFonts w:ascii="Times New Roman" w:hAnsi="Times New Roman" w:cs="Times New Roman"/>
          <w:noProof w:val="0"/>
        </w:rPr>
        <w:t>30</w:t>
      </w:r>
    </w:p>
    <w:p w:rsidR="00E613DE" w:rsidRPr="000404B9" w:rsidRDefault="00E613DE" w:rsidP="00E613DE">
      <w:pPr>
        <w:pStyle w:val="Vlevo"/>
        <w:rPr>
          <w:rFonts w:ascii="Times New Roman" w:hAnsi="Times New Roman" w:cs="Times New Roman"/>
          <w:noProof w:val="0"/>
        </w:rPr>
      </w:pPr>
      <w:proofErr w:type="spellStart"/>
      <w:r w:rsidRPr="000404B9">
        <w:rPr>
          <w:rFonts w:ascii="Times New Roman" w:hAnsi="Times New Roman" w:cs="Times New Roman"/>
          <w:noProof w:val="0"/>
        </w:rPr>
        <w:t>Webinář</w:t>
      </w:r>
      <w:proofErr w:type="spellEnd"/>
      <w:r w:rsidRPr="000404B9">
        <w:rPr>
          <w:rFonts w:ascii="Times New Roman" w:hAnsi="Times New Roman" w:cs="Times New Roman"/>
          <w:noProof w:val="0"/>
        </w:rPr>
        <w:t xml:space="preserve"> se bude nahrávat a nahrávka bude přístupná případně i těm, kdo se sice přihlásili, ale nebudou se moci </w:t>
      </w:r>
      <w:proofErr w:type="spellStart"/>
      <w:r w:rsidRPr="000404B9">
        <w:rPr>
          <w:rFonts w:ascii="Times New Roman" w:hAnsi="Times New Roman" w:cs="Times New Roman"/>
          <w:noProof w:val="0"/>
        </w:rPr>
        <w:t>webináře</w:t>
      </w:r>
      <w:proofErr w:type="spellEnd"/>
      <w:r w:rsidRPr="000404B9">
        <w:rPr>
          <w:rFonts w:ascii="Times New Roman" w:hAnsi="Times New Roman" w:cs="Times New Roman"/>
          <w:noProof w:val="0"/>
        </w:rPr>
        <w:t xml:space="preserve"> zúčastnit aktivně </w:t>
      </w:r>
      <w:r w:rsidR="009A7994" w:rsidRPr="000404B9">
        <w:rPr>
          <w:rFonts w:ascii="Times New Roman" w:hAnsi="Times New Roman" w:cs="Times New Roman"/>
          <w:noProof w:val="0"/>
        </w:rPr>
        <w:t>7</w:t>
      </w:r>
      <w:r w:rsidR="0004250F" w:rsidRPr="000404B9">
        <w:rPr>
          <w:rFonts w:ascii="Times New Roman" w:hAnsi="Times New Roman" w:cs="Times New Roman"/>
          <w:noProof w:val="0"/>
        </w:rPr>
        <w:t>.4.</w:t>
      </w:r>
      <w:r w:rsidRPr="000404B9">
        <w:rPr>
          <w:rFonts w:ascii="Times New Roman" w:hAnsi="Times New Roman" w:cs="Times New Roman"/>
          <w:noProof w:val="0"/>
        </w:rPr>
        <w:t xml:space="preserve"> </w:t>
      </w:r>
    </w:p>
    <w:p w:rsidR="009A7994" w:rsidRPr="000404B9" w:rsidRDefault="009A7994" w:rsidP="00E61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3DE" w:rsidRPr="000404B9" w:rsidRDefault="00E613DE" w:rsidP="00E61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b/>
        </w:rPr>
        <w:t>Správné odpovědi</w:t>
      </w:r>
      <w:r w:rsidRPr="000404B9">
        <w:rPr>
          <w:rFonts w:ascii="Times New Roman" w:hAnsi="Times New Roman" w:cs="Times New Roman"/>
        </w:rPr>
        <w:t xml:space="preserve"> ve stručné formě budou po </w:t>
      </w:r>
      <w:proofErr w:type="spellStart"/>
      <w:r w:rsidR="000F4D00" w:rsidRPr="000404B9">
        <w:rPr>
          <w:rFonts w:ascii="Times New Roman" w:hAnsi="Times New Roman" w:cs="Times New Roman"/>
        </w:rPr>
        <w:t>webináři</w:t>
      </w:r>
      <w:proofErr w:type="spellEnd"/>
      <w:r w:rsidRPr="000404B9">
        <w:rPr>
          <w:rFonts w:ascii="Times New Roman" w:hAnsi="Times New Roman" w:cs="Times New Roman"/>
        </w:rPr>
        <w:t xml:space="preserve"> zveřejněny na webu</w:t>
      </w:r>
    </w:p>
    <w:p w:rsidR="00E613DE" w:rsidRPr="000404B9" w:rsidRDefault="00E613DE" w:rsidP="00E61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>Za tým Centra naděje a pomoci</w:t>
      </w:r>
    </w:p>
    <w:p w:rsidR="00E613DE" w:rsidRPr="000404B9" w:rsidRDefault="00E613DE" w:rsidP="00E61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>MUDr. Ludmila Lázničková, gynekoložka a vedoucí organizace</w:t>
      </w:r>
    </w:p>
    <w:p w:rsidR="00E613DE" w:rsidRPr="000404B9" w:rsidRDefault="00E613DE" w:rsidP="00E61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 xml:space="preserve">Přejme Vám krásné dny. </w:t>
      </w:r>
    </w:p>
    <w:p w:rsidR="00E613DE" w:rsidRPr="000404B9" w:rsidRDefault="00E613DE" w:rsidP="00E61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3DE" w:rsidRPr="000404B9" w:rsidRDefault="00E613DE" w:rsidP="00E613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04B9">
        <w:rPr>
          <w:rFonts w:ascii="Times New Roman" w:hAnsi="Times New Roman" w:cs="Times New Roman"/>
          <w:b/>
          <w:sz w:val="24"/>
          <w:szCs w:val="24"/>
        </w:rPr>
        <w:t>Identifikační údaje:</w:t>
      </w:r>
    </w:p>
    <w:p w:rsidR="00E613DE" w:rsidRPr="000404B9" w:rsidRDefault="00E613DE" w:rsidP="00E61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>Napište svůj email:</w:t>
      </w:r>
    </w:p>
    <w:p w:rsidR="00E613DE" w:rsidRPr="000404B9" w:rsidRDefault="00E613DE" w:rsidP="00E61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>Uveďte své jméno, příjmení:</w:t>
      </w:r>
    </w:p>
    <w:p w:rsidR="00E613DE" w:rsidRPr="000404B9" w:rsidRDefault="00E613DE" w:rsidP="00E61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>Kontaktní adresa (minimálně obec):</w:t>
      </w:r>
    </w:p>
    <w:p w:rsidR="00E613DE" w:rsidRPr="000404B9" w:rsidRDefault="00E613DE" w:rsidP="00E61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418"/>
      </w:tblGrid>
      <w:tr w:rsidR="00E613DE" w:rsidRPr="000404B9" w:rsidTr="009A7994">
        <w:trPr>
          <w:trHeight w:val="384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7994" w:rsidRPr="000404B9" w:rsidRDefault="0004250F" w:rsidP="0004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E613DE"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>Otázky k vyhodnocení záznamu cyklu</w:t>
            </w:r>
          </w:p>
        </w:tc>
        <w:tc>
          <w:tcPr>
            <w:tcW w:w="4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hideMark/>
          </w:tcPr>
          <w:p w:rsidR="00E613DE" w:rsidRPr="000404B9" w:rsidRDefault="00E613DE" w:rsidP="00BD5E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>Správná odpověď</w:t>
            </w:r>
          </w:p>
        </w:tc>
      </w:tr>
      <w:tr w:rsidR="00E613DE" w:rsidRPr="000404B9" w:rsidTr="009A7994"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DE" w:rsidRPr="000404B9" w:rsidRDefault="00E613DE" w:rsidP="00BD5E72">
            <w:pPr>
              <w:ind w:left="284" w:hanging="251"/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 w:rsidRPr="000404B9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1. Kdy začíná plodné období na začátku cyklu? </w:t>
            </w:r>
          </w:p>
        </w:tc>
        <w:tc>
          <w:tcPr>
            <w:tcW w:w="4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13DE" w:rsidRPr="000404B9" w:rsidRDefault="00E613DE" w:rsidP="00BD5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613DE" w:rsidRPr="000404B9" w:rsidTr="009A79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DE" w:rsidRPr="000404B9" w:rsidRDefault="00E613DE" w:rsidP="00BD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>2. Kdy došlo k prvnímu dni vzestupu BTT?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13DE" w:rsidRPr="000404B9" w:rsidRDefault="00E613DE" w:rsidP="00BD5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613DE" w:rsidRPr="000404B9" w:rsidTr="009A79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DE" w:rsidRPr="000404B9" w:rsidRDefault="00E613DE" w:rsidP="00BD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04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Kdy byl potvrzený vzestup BTT?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13DE" w:rsidRPr="000404B9" w:rsidRDefault="00E613DE" w:rsidP="00BD5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613DE" w:rsidRPr="000404B9" w:rsidTr="009A79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DE" w:rsidRPr="000404B9" w:rsidRDefault="00E613DE" w:rsidP="00BD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 w:rsidRPr="0004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Kdy bylo ukončeno plodné období</w:t>
            </w:r>
            <w:r w:rsidR="00D9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začalo neplodné období po ovulaci</w:t>
            </w:r>
            <w:r w:rsidRPr="0004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r w:rsidR="00A902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Uveďte i část dne, zda ráno či večer.</w:t>
            </w:r>
            <w:bookmarkStart w:id="0" w:name="_GoBack"/>
            <w:bookmarkEnd w:id="0"/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13DE" w:rsidRPr="000404B9" w:rsidRDefault="00E613DE" w:rsidP="00BD5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613DE" w:rsidRPr="000404B9" w:rsidTr="009A79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613DE" w:rsidRPr="000404B9" w:rsidRDefault="00E613DE" w:rsidP="00BD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sz w:val="24"/>
                <w:szCs w:val="24"/>
              </w:rPr>
              <w:t>5. Kdy se měl dle metodiky NAPROHELP provádět gravitest</w:t>
            </w:r>
            <w:r w:rsidR="002B308F" w:rsidRPr="000404B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0404B9">
              <w:rPr>
                <w:rFonts w:ascii="Times New Roman" w:hAnsi="Times New Roman" w:cs="Times New Roman"/>
                <w:sz w:val="24"/>
                <w:szCs w:val="24"/>
              </w:rPr>
              <w:t xml:space="preserve"> (uveďte konkrétní datum)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hideMark/>
          </w:tcPr>
          <w:p w:rsidR="00E613DE" w:rsidRPr="000404B9" w:rsidRDefault="00E613DE" w:rsidP="00BD5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613DE" w:rsidRPr="000404B9" w:rsidRDefault="00E613DE" w:rsidP="00E613DE">
      <w:pPr>
        <w:spacing w:after="160" w:line="25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418"/>
      </w:tblGrid>
      <w:tr w:rsidR="00116F20" w:rsidRPr="000404B9" w:rsidTr="009A7994">
        <w:trPr>
          <w:trHeight w:val="49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94" w:rsidRPr="000404B9" w:rsidRDefault="0004250F" w:rsidP="009A7994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116F20"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Otázky k teorii STM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16F20" w:rsidRPr="000404B9" w:rsidRDefault="00116F20" w:rsidP="00BD5E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04B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Správná odpověď</w:t>
            </w:r>
          </w:p>
        </w:tc>
      </w:tr>
      <w:tr w:rsidR="00116F20" w:rsidRPr="000404B9" w:rsidTr="009A79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20" w:rsidRPr="000404B9" w:rsidRDefault="00116F20" w:rsidP="00116F20">
            <w:pPr>
              <w:pStyle w:val="Odstavecseseznamem"/>
              <w:numPr>
                <w:ilvl w:val="0"/>
                <w:numId w:val="4"/>
              </w:numPr>
              <w:ind w:left="306" w:hanging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Vzhledem k tomu, že je u klientky minimálně hlenový příznak, v tomto záznamu cyklu dokonce hlen vůbec není zaznamenán, je to signál, že u ženy nedochází k ovulaci?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6F20" w:rsidRPr="000404B9" w:rsidRDefault="00116F20" w:rsidP="00BD5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16F20" w:rsidRPr="000404B9" w:rsidTr="009A79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20" w:rsidRPr="000404B9" w:rsidRDefault="00116F20" w:rsidP="00116F20">
            <w:pPr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2. Klientka říká, že nejkratší cyklus byl 26 dnů, ale nemá přesně vedené záznamy o délkách cyklů, může využít pravidlo mínus 20 za kontroly mínus 8 a hlenového příznaku?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6F20" w:rsidRPr="000404B9" w:rsidRDefault="00116F20" w:rsidP="00BD5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16F20" w:rsidRPr="000404B9" w:rsidTr="009A79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20" w:rsidRPr="000404B9" w:rsidRDefault="00116F20" w:rsidP="002B308F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 Podle jakého pravidla nastavíme délku neplodného období</w:t>
            </w:r>
            <w:r w:rsidR="00D96F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na začátku cyklu</w:t>
            </w:r>
            <w:r w:rsidR="002B308F"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? V</w:t>
            </w:r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yjmenujte pravidlo kompletně</w:t>
            </w:r>
            <w:r w:rsidR="002B308F"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6F20" w:rsidRPr="000404B9" w:rsidRDefault="00116F20" w:rsidP="00BD5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16F20" w:rsidRPr="000404B9" w:rsidTr="009A79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20" w:rsidRPr="000404B9" w:rsidRDefault="00116F20" w:rsidP="00116F20">
            <w:pPr>
              <w:ind w:left="306" w:hanging="306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4. Co to znamená krátká </w:t>
            </w:r>
            <w:proofErr w:type="spellStart"/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luteální</w:t>
            </w:r>
            <w:proofErr w:type="spellEnd"/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fáze</w:t>
            </w:r>
            <w:r w:rsidR="002B308F"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6F20" w:rsidRPr="000404B9" w:rsidRDefault="00116F20" w:rsidP="00BD5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16F20" w:rsidRPr="000404B9" w:rsidTr="009A79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20" w:rsidRPr="000404B9" w:rsidRDefault="00116F20" w:rsidP="00A90283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5. Kdy se měl dle metodiky NAPROHELP nejdříve nasadit </w:t>
            </w:r>
            <w:proofErr w:type="spellStart"/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Utrogestan</w:t>
            </w:r>
            <w:proofErr w:type="spellEnd"/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? </w:t>
            </w:r>
            <w:r w:rsidR="00A902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Uveďte i část dne, zda ráno či večer.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6F20" w:rsidRPr="000404B9" w:rsidRDefault="00116F20" w:rsidP="00BD5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FB4995" w:rsidRPr="000404B9" w:rsidRDefault="00FB4995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F20" w:rsidRPr="000404B9" w:rsidRDefault="00116F20" w:rsidP="00116F20">
      <w:pPr>
        <w:tabs>
          <w:tab w:val="left" w:pos="4503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30"/>
        <w:gridCol w:w="4658"/>
      </w:tblGrid>
      <w:tr w:rsidR="00116F20" w:rsidRPr="000404B9" w:rsidTr="00BD5E72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6F20" w:rsidRPr="000404B9" w:rsidRDefault="0004250F" w:rsidP="00116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116F20"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Doplňující vědomostní otázky </w:t>
            </w:r>
          </w:p>
          <w:p w:rsidR="009A7994" w:rsidRPr="000404B9" w:rsidRDefault="009A7994" w:rsidP="00116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hideMark/>
          </w:tcPr>
          <w:p w:rsidR="00116F20" w:rsidRPr="000404B9" w:rsidRDefault="00116F20" w:rsidP="00BD5E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>Správná odpověď</w:t>
            </w:r>
          </w:p>
        </w:tc>
      </w:tr>
      <w:tr w:rsidR="00116F20" w:rsidRPr="000404B9" w:rsidTr="00BD5E72">
        <w:tc>
          <w:tcPr>
            <w:tcW w:w="4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20" w:rsidRPr="000404B9" w:rsidRDefault="00116F20" w:rsidP="00BD5E72">
            <w:pPr>
              <w:pStyle w:val="Odstavecseseznamem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0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Co je to endometrióza?  </w:t>
            </w:r>
          </w:p>
        </w:tc>
        <w:tc>
          <w:tcPr>
            <w:tcW w:w="46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6F20" w:rsidRPr="000404B9" w:rsidRDefault="00116F20" w:rsidP="00BD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20" w:rsidRPr="000404B9" w:rsidTr="00BD5E72"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20" w:rsidRPr="000404B9" w:rsidRDefault="00116F20" w:rsidP="00BD5E72">
            <w:pPr>
              <w:pStyle w:val="Odstavecseseznamem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Co je to </w:t>
            </w:r>
            <w:proofErr w:type="spellStart"/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Utrogestan</w:t>
            </w:r>
            <w:proofErr w:type="spellEnd"/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? Který jiný lék se stejným účinkem můžeme ještě ženě s otevřeností k početí doporučit?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6F20" w:rsidRPr="000404B9" w:rsidRDefault="00116F20" w:rsidP="00BD5E72">
            <w:pPr>
              <w:pStyle w:val="Odstavecseseznamem"/>
              <w:ind w:left="319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116F20" w:rsidRPr="000404B9" w:rsidTr="00BD5E72"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0" w:rsidRPr="000404B9" w:rsidRDefault="00116F20" w:rsidP="0004250F">
            <w:pPr>
              <w:pStyle w:val="Odstavecseseznamem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Proč se při endometrióze doporučuje </w:t>
            </w:r>
            <w:r w:rsidR="0004250F"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zařadit do jídelníčku tmavě zelenou zeleninu?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6F20" w:rsidRPr="000404B9" w:rsidRDefault="00116F20" w:rsidP="00BD5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16F20" w:rsidRPr="000404B9" w:rsidTr="00BD5E72"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0" w:rsidRPr="000404B9" w:rsidRDefault="00116F20" w:rsidP="002B308F">
            <w:pPr>
              <w:pStyle w:val="Odstavecseseznamem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04250F"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Které z těchto doplňků při endometrióze doporučíme? </w:t>
            </w:r>
            <w:proofErr w:type="spellStart"/>
            <w:r w:rsidR="0004250F"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Pycnogenol</w:t>
            </w:r>
            <w:proofErr w:type="spellEnd"/>
            <w:r w:rsidR="0004250F"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04250F"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Sarapis</w:t>
            </w:r>
            <w:proofErr w:type="spellEnd"/>
            <w:r w:rsidR="0004250F"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plus,  </w:t>
            </w:r>
            <w:proofErr w:type="spellStart"/>
            <w:r w:rsidR="0004250F"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fin</w:t>
            </w:r>
            <w:proofErr w:type="spellEnd"/>
            <w:r w:rsidR="0004250F"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250F"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glandincaps</w:t>
            </w:r>
            <w:proofErr w:type="spellEnd"/>
            <w:r w:rsidR="0004250F"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  další kvalitní potravinový doplněk jako zdroj hořčíku. Zdůvodněte indikaci jednotlivých produktů</w:t>
            </w:r>
            <w:r w:rsidR="002B308F"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04250F"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6F20" w:rsidRPr="000404B9" w:rsidRDefault="00116F20" w:rsidP="00BD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F20" w:rsidRPr="000404B9" w:rsidTr="00BD5E72"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0" w:rsidRPr="000404B9" w:rsidRDefault="0004250F" w:rsidP="0004250F">
            <w:pPr>
              <w:pStyle w:val="Odstavecseseznamem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0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Proč se při endometrióze doporučují kvalitní potravinové doplňky s</w:t>
            </w:r>
            <w:r w:rsidR="002B308F" w:rsidRPr="00040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kurkumou.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6F20" w:rsidRPr="000404B9" w:rsidRDefault="00116F20" w:rsidP="00BD5E72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</w:tbl>
    <w:p w:rsidR="00116F20" w:rsidRPr="000404B9" w:rsidRDefault="00116F20" w:rsidP="00116F20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4D00" w:rsidRPr="000404B9" w:rsidTr="000F4D00">
        <w:tc>
          <w:tcPr>
            <w:tcW w:w="9212" w:type="dxa"/>
          </w:tcPr>
          <w:p w:rsidR="000F4D00" w:rsidRPr="000404B9" w:rsidRDefault="000F4D00" w:rsidP="000F4D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Vyplňte správně </w:t>
            </w:r>
            <w:r w:rsidR="009A7994"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záznamovou </w:t>
            </w:r>
            <w:r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>tabulku</w:t>
            </w:r>
            <w:r w:rsidR="009A7994"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cyklu</w:t>
            </w:r>
            <w:r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pošlete jako přílohu mailem </w:t>
            </w:r>
          </w:p>
          <w:p w:rsidR="000F4D00" w:rsidRPr="000404B9" w:rsidRDefault="000F4D00" w:rsidP="000F4D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4D00" w:rsidRPr="000404B9" w:rsidRDefault="000F4D00" w:rsidP="000F4D00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4D00" w:rsidRPr="000404B9" w:rsidTr="00BD5E72">
        <w:tc>
          <w:tcPr>
            <w:tcW w:w="9212" w:type="dxa"/>
          </w:tcPr>
          <w:p w:rsidR="000F4D00" w:rsidRPr="000404B9" w:rsidRDefault="009A7994" w:rsidP="000F4D00">
            <w:pPr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>5 Ú</w:t>
            </w:r>
            <w:r w:rsidR="000F4D00" w:rsidRPr="000404B9"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 xml:space="preserve">čast na </w:t>
            </w:r>
            <w:proofErr w:type="spellStart"/>
            <w:r w:rsidR="000F4D00" w:rsidRPr="000404B9"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>webináři</w:t>
            </w:r>
            <w:proofErr w:type="spellEnd"/>
            <w:r w:rsidR="000F4D00" w:rsidRPr="000404B9"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>:</w:t>
            </w:r>
          </w:p>
          <w:p w:rsidR="000F4D00" w:rsidRPr="000404B9" w:rsidRDefault="000F4D00" w:rsidP="000F4D00">
            <w:pPr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Chcete se více dozvědět k dané problematice v rámci on-line </w:t>
            </w:r>
            <w:proofErr w:type="spellStart"/>
            <w:r w:rsidRPr="000404B9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webináře</w:t>
            </w:r>
            <w:proofErr w:type="spellEnd"/>
            <w:r w:rsidRPr="000404B9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- analýzy tohoto vědomostního dotazníku -  dne  </w:t>
            </w:r>
            <w:r w:rsidR="009A7994" w:rsidRPr="000404B9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  <w:t>7</w:t>
            </w:r>
            <w:r w:rsidRPr="000404B9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  <w:t>. 4. 2025 od 19:30 hod včetně nahrávky</w:t>
            </w:r>
            <w:r w:rsidRPr="000404B9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br/>
              <w:t>Nebo jen si objednat nahrávku?</w:t>
            </w:r>
          </w:p>
          <w:p w:rsidR="009A7994" w:rsidRPr="000404B9" w:rsidRDefault="009A7994" w:rsidP="009A7994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</w:rPr>
              <w:t xml:space="preserve">Vyberte Vaši odpověď: </w:t>
            </w:r>
          </w:p>
          <w:p w:rsidR="009A7994" w:rsidRPr="000404B9" w:rsidRDefault="009A7994" w:rsidP="009A7994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Ano - zúčastním se </w:t>
            </w:r>
            <w:proofErr w:type="spellStart"/>
            <w:r w:rsidRPr="000404B9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webináře</w:t>
            </w:r>
            <w:proofErr w:type="spellEnd"/>
            <w:r w:rsidRPr="000404B9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a těším se na nahrávku z něj</w:t>
            </w:r>
          </w:p>
          <w:p w:rsidR="009A7994" w:rsidRPr="000404B9" w:rsidRDefault="009A7994" w:rsidP="009A7994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Ano - poslechnu si nahrávku</w:t>
            </w:r>
          </w:p>
          <w:p w:rsidR="009A7994" w:rsidRPr="000404B9" w:rsidRDefault="009A7994" w:rsidP="009A7994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Nemám zájem ani o účast na </w:t>
            </w:r>
            <w:proofErr w:type="spellStart"/>
            <w:r w:rsidRPr="000404B9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webináři</w:t>
            </w:r>
            <w:proofErr w:type="spellEnd"/>
            <w:r w:rsidRPr="000404B9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ani o nahrávku</w:t>
            </w:r>
          </w:p>
          <w:p w:rsidR="009A7994" w:rsidRPr="000404B9" w:rsidRDefault="009A7994" w:rsidP="000F4D00">
            <w:pPr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</w:p>
          <w:p w:rsidR="000F4D00" w:rsidRPr="000404B9" w:rsidRDefault="000F4D00" w:rsidP="009A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6F20" w:rsidRPr="000404B9" w:rsidRDefault="00116F20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546" w:rsidRPr="000404B9" w:rsidRDefault="002B308F" w:rsidP="002B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color w:val="202124"/>
          <w:sz w:val="24"/>
          <w:szCs w:val="24"/>
        </w:rPr>
        <w:t>C</w:t>
      </w:r>
      <w:r w:rsidR="00946546" w:rsidRPr="000404B9">
        <w:rPr>
          <w:rFonts w:ascii="Times New Roman" w:hAnsi="Times New Roman" w:cs="Times New Roman"/>
          <w:color w:val="202124"/>
          <w:sz w:val="24"/>
          <w:szCs w:val="24"/>
        </w:rPr>
        <w:t xml:space="preserve">ena </w:t>
      </w:r>
      <w:proofErr w:type="spellStart"/>
      <w:r w:rsidR="00946546" w:rsidRPr="000404B9">
        <w:rPr>
          <w:rFonts w:ascii="Times New Roman" w:hAnsi="Times New Roman" w:cs="Times New Roman"/>
          <w:color w:val="202124"/>
          <w:sz w:val="24"/>
          <w:szCs w:val="24"/>
        </w:rPr>
        <w:t>webináře</w:t>
      </w:r>
      <w:proofErr w:type="spellEnd"/>
      <w:r w:rsidR="00946546" w:rsidRPr="000404B9">
        <w:rPr>
          <w:rFonts w:ascii="Times New Roman" w:hAnsi="Times New Roman" w:cs="Times New Roman"/>
          <w:color w:val="202124"/>
          <w:sz w:val="24"/>
          <w:szCs w:val="24"/>
        </w:rPr>
        <w:t>/nahrávky 500 Kč, pro členy Aliance poradců 350 Kč -  bude uhrazena dle instrukcí po určení variabilního symbolu z</w:t>
      </w:r>
      <w:r w:rsidRPr="000404B9">
        <w:rPr>
          <w:rFonts w:ascii="Times New Roman" w:hAnsi="Times New Roman" w:cs="Times New Roman"/>
          <w:color w:val="202124"/>
          <w:sz w:val="24"/>
          <w:szCs w:val="24"/>
        </w:rPr>
        <w:t> </w:t>
      </w:r>
      <w:r w:rsidR="00946546" w:rsidRPr="000404B9">
        <w:rPr>
          <w:rFonts w:ascii="Times New Roman" w:hAnsi="Times New Roman" w:cs="Times New Roman"/>
          <w:color w:val="202124"/>
          <w:sz w:val="24"/>
          <w:szCs w:val="24"/>
        </w:rPr>
        <w:t>CENAP</w:t>
      </w:r>
      <w:r w:rsidRPr="000404B9">
        <w:rPr>
          <w:rFonts w:ascii="Times New Roman" w:hAnsi="Times New Roman" w:cs="Times New Roman"/>
          <w:color w:val="202124"/>
          <w:sz w:val="24"/>
          <w:szCs w:val="24"/>
        </w:rPr>
        <w:t xml:space="preserve"> při zaslání odpovědí nejpozději do </w:t>
      </w:r>
      <w:proofErr w:type="gramStart"/>
      <w:r w:rsidRPr="000404B9">
        <w:rPr>
          <w:rFonts w:ascii="Times New Roman" w:hAnsi="Times New Roman" w:cs="Times New Roman"/>
          <w:color w:val="202124"/>
          <w:sz w:val="24"/>
          <w:szCs w:val="24"/>
        </w:rPr>
        <w:t>1.4 . a při</w:t>
      </w:r>
      <w:proofErr w:type="gramEnd"/>
      <w:r w:rsidRPr="000404B9">
        <w:rPr>
          <w:rFonts w:ascii="Times New Roman" w:hAnsi="Times New Roman" w:cs="Times New Roman"/>
          <w:color w:val="202124"/>
          <w:sz w:val="24"/>
          <w:szCs w:val="24"/>
        </w:rPr>
        <w:t xml:space="preserve"> úhradě nejpozději do 3.4.</w:t>
      </w:r>
      <w:r w:rsidR="00946546" w:rsidRPr="000404B9">
        <w:rPr>
          <w:rFonts w:ascii="Times New Roman" w:hAnsi="Times New Roman" w:cs="Times New Roman"/>
          <w:color w:val="202124"/>
          <w:sz w:val="24"/>
          <w:szCs w:val="24"/>
        </w:rPr>
        <w:br/>
        <w:t>Při pozdější</w:t>
      </w:r>
      <w:r w:rsidR="009A7994" w:rsidRPr="000404B9">
        <w:rPr>
          <w:rFonts w:ascii="Times New Roman" w:hAnsi="Times New Roman" w:cs="Times New Roman"/>
          <w:color w:val="202124"/>
          <w:sz w:val="24"/>
          <w:szCs w:val="24"/>
        </w:rPr>
        <w:t>m zaslání odpovědí či pozdější platbě</w:t>
      </w:r>
      <w:r w:rsidR="00946546" w:rsidRPr="000404B9">
        <w:rPr>
          <w:rFonts w:ascii="Times New Roman" w:hAnsi="Times New Roman" w:cs="Times New Roman"/>
          <w:color w:val="202124"/>
          <w:sz w:val="24"/>
          <w:szCs w:val="24"/>
        </w:rPr>
        <w:t xml:space="preserve"> bude p</w:t>
      </w:r>
      <w:r w:rsidRPr="000404B9">
        <w:rPr>
          <w:rFonts w:ascii="Times New Roman" w:hAnsi="Times New Roman" w:cs="Times New Roman"/>
          <w:color w:val="202124"/>
          <w:sz w:val="24"/>
          <w:szCs w:val="24"/>
        </w:rPr>
        <w:t xml:space="preserve">řipočten manipulační poplatek </w:t>
      </w:r>
      <w:r w:rsidR="009A7994" w:rsidRPr="000404B9">
        <w:rPr>
          <w:rFonts w:ascii="Times New Roman" w:hAnsi="Times New Roman" w:cs="Times New Roman"/>
          <w:color w:val="202124"/>
          <w:sz w:val="24"/>
          <w:szCs w:val="24"/>
        </w:rPr>
        <w:t>15</w:t>
      </w:r>
      <w:r w:rsidR="00946546" w:rsidRPr="000404B9">
        <w:rPr>
          <w:rFonts w:ascii="Times New Roman" w:hAnsi="Times New Roman" w:cs="Times New Roman"/>
          <w:color w:val="202124"/>
          <w:sz w:val="24"/>
          <w:szCs w:val="24"/>
        </w:rPr>
        <w:t>0 Kč.</w:t>
      </w:r>
    </w:p>
    <w:p w:rsidR="008D75DB" w:rsidRPr="000404B9" w:rsidRDefault="008D75DB" w:rsidP="002B308F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38A" w:rsidRPr="000404B9" w:rsidRDefault="008D75DB" w:rsidP="002B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Souhlasím, aby Centrum naděje a pomoci zpracovávalo  uvedené osobní údaje pro vlastní potřeby podle zákona č. 101/2000 Sb. a Obecného nařízení EU 2016/679 (GDPR) za účelem shromažďování, uchovávání, korespondence na dobu neurčitou. Beru na vědomí, že tento souhlas je dobrovolný a mohu ho kdykoliv odvolat u Centra naděje a pomoci.</w:t>
      </w:r>
      <w:r w:rsidR="0086085A" w:rsidRPr="000404B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308F" w:rsidRPr="000404B9" w:rsidRDefault="002B308F" w:rsidP="002B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5DB" w:rsidRPr="000404B9" w:rsidRDefault="008D75DB" w:rsidP="002B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>Podpis</w:t>
      </w:r>
      <w:r w:rsidR="002B308F" w:rsidRPr="000404B9">
        <w:rPr>
          <w:rFonts w:ascii="Times New Roman" w:hAnsi="Times New Roman" w:cs="Times New Roman"/>
          <w:sz w:val="24"/>
          <w:szCs w:val="24"/>
        </w:rPr>
        <w:t xml:space="preserve"> </w:t>
      </w:r>
      <w:r w:rsidRPr="000404B9">
        <w:rPr>
          <w:rFonts w:ascii="Times New Roman" w:hAnsi="Times New Roman" w:cs="Times New Roman"/>
          <w:sz w:val="24"/>
          <w:szCs w:val="24"/>
        </w:rPr>
        <w:t xml:space="preserve">- stačí uvést jméno ve </w:t>
      </w:r>
      <w:proofErr w:type="spellStart"/>
      <w:r w:rsidRPr="000404B9">
        <w:rPr>
          <w:rFonts w:ascii="Times New Roman" w:hAnsi="Times New Roman" w:cs="Times New Roman"/>
          <w:sz w:val="24"/>
          <w:szCs w:val="24"/>
        </w:rPr>
        <w:t>wordu</w:t>
      </w:r>
      <w:proofErr w:type="spellEnd"/>
    </w:p>
    <w:sectPr w:rsidR="008D75DB" w:rsidRPr="00040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819"/>
    <w:multiLevelType w:val="hybridMultilevel"/>
    <w:tmpl w:val="F81CF1C8"/>
    <w:lvl w:ilvl="0" w:tplc="435EFC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C22D5"/>
    <w:multiLevelType w:val="hybridMultilevel"/>
    <w:tmpl w:val="D500D71A"/>
    <w:lvl w:ilvl="0" w:tplc="BD90BB1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A7333"/>
    <w:multiLevelType w:val="hybridMultilevel"/>
    <w:tmpl w:val="3F921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C6E42"/>
    <w:multiLevelType w:val="hybridMultilevel"/>
    <w:tmpl w:val="829C10AA"/>
    <w:lvl w:ilvl="0" w:tplc="435EFC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B4D60"/>
    <w:multiLevelType w:val="hybridMultilevel"/>
    <w:tmpl w:val="634A7694"/>
    <w:lvl w:ilvl="0" w:tplc="89D41C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1069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0C0D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E09D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FED7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CED9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C29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9266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6252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763AD4"/>
    <w:multiLevelType w:val="hybridMultilevel"/>
    <w:tmpl w:val="3B022E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D2F85"/>
    <w:multiLevelType w:val="hybridMultilevel"/>
    <w:tmpl w:val="97261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F19B5"/>
    <w:multiLevelType w:val="hybridMultilevel"/>
    <w:tmpl w:val="B79EA1E8"/>
    <w:lvl w:ilvl="0" w:tplc="BD86415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C195B"/>
    <w:multiLevelType w:val="multilevel"/>
    <w:tmpl w:val="829C10AA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F3D9E"/>
    <w:multiLevelType w:val="hybridMultilevel"/>
    <w:tmpl w:val="4BDEDB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38A"/>
    <w:rsid w:val="000404B9"/>
    <w:rsid w:val="0004250F"/>
    <w:rsid w:val="00073C9F"/>
    <w:rsid w:val="000F4D00"/>
    <w:rsid w:val="00116F20"/>
    <w:rsid w:val="001A4DC0"/>
    <w:rsid w:val="00210A28"/>
    <w:rsid w:val="00243115"/>
    <w:rsid w:val="0027381E"/>
    <w:rsid w:val="00296B11"/>
    <w:rsid w:val="002B308F"/>
    <w:rsid w:val="002E682A"/>
    <w:rsid w:val="002F5B53"/>
    <w:rsid w:val="003E3421"/>
    <w:rsid w:val="003F2C96"/>
    <w:rsid w:val="0041160B"/>
    <w:rsid w:val="00445248"/>
    <w:rsid w:val="004C1763"/>
    <w:rsid w:val="004E1016"/>
    <w:rsid w:val="00531CE0"/>
    <w:rsid w:val="005820D5"/>
    <w:rsid w:val="0059438A"/>
    <w:rsid w:val="00596C07"/>
    <w:rsid w:val="005C5A98"/>
    <w:rsid w:val="006A2E47"/>
    <w:rsid w:val="0085050B"/>
    <w:rsid w:val="0086085A"/>
    <w:rsid w:val="0088035C"/>
    <w:rsid w:val="008C22F2"/>
    <w:rsid w:val="008D75DB"/>
    <w:rsid w:val="00946546"/>
    <w:rsid w:val="009951F6"/>
    <w:rsid w:val="009A7994"/>
    <w:rsid w:val="009F642B"/>
    <w:rsid w:val="00A67AB2"/>
    <w:rsid w:val="00A90283"/>
    <w:rsid w:val="00B80732"/>
    <w:rsid w:val="00C15028"/>
    <w:rsid w:val="00C23B1E"/>
    <w:rsid w:val="00C47D19"/>
    <w:rsid w:val="00D254CC"/>
    <w:rsid w:val="00D96F5A"/>
    <w:rsid w:val="00DC67C5"/>
    <w:rsid w:val="00DD184A"/>
    <w:rsid w:val="00E613DE"/>
    <w:rsid w:val="00E70832"/>
    <w:rsid w:val="00E76445"/>
    <w:rsid w:val="00EB3767"/>
    <w:rsid w:val="00F67F7F"/>
    <w:rsid w:val="00F74628"/>
    <w:rsid w:val="00FB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438A"/>
    <w:pPr>
      <w:ind w:left="720"/>
      <w:contextualSpacing/>
    </w:pPr>
    <w:rPr>
      <w:rFonts w:ascii="Calibri" w:eastAsia="Times New Roman" w:hAnsi="Calibri" w:cs="Calibri"/>
      <w:lang w:eastAsia="cs-CZ"/>
    </w:rPr>
  </w:style>
  <w:style w:type="table" w:styleId="Mkatabulky">
    <w:name w:val="Table Grid"/>
    <w:basedOn w:val="Normlntabulka"/>
    <w:uiPriority w:val="39"/>
    <w:rsid w:val="0059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levo">
    <w:name w:val="Vlevo"/>
    <w:uiPriority w:val="99"/>
    <w:rsid w:val="0059438A"/>
    <w:pPr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24"/>
      <w:szCs w:val="24"/>
    </w:rPr>
  </w:style>
  <w:style w:type="character" w:customStyle="1" w:styleId="m7eme">
    <w:name w:val="m7eme"/>
    <w:basedOn w:val="Standardnpsmoodstavce"/>
    <w:rsid w:val="00946546"/>
  </w:style>
  <w:style w:type="character" w:customStyle="1" w:styleId="vnumgf">
    <w:name w:val="vnumgf"/>
    <w:basedOn w:val="Standardnpsmoodstavce"/>
    <w:rsid w:val="00946546"/>
  </w:style>
  <w:style w:type="character" w:customStyle="1" w:styleId="adtyne">
    <w:name w:val="adtyne"/>
    <w:basedOn w:val="Standardnpsmoodstavce"/>
    <w:rsid w:val="00946546"/>
  </w:style>
  <w:style w:type="character" w:styleId="Hypertextovodkaz">
    <w:name w:val="Hyperlink"/>
    <w:basedOn w:val="Standardnpsmoodstavce"/>
    <w:uiPriority w:val="99"/>
    <w:semiHidden/>
    <w:unhideWhenUsed/>
    <w:rsid w:val="00EB37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438A"/>
    <w:pPr>
      <w:ind w:left="720"/>
      <w:contextualSpacing/>
    </w:pPr>
    <w:rPr>
      <w:rFonts w:ascii="Calibri" w:eastAsia="Times New Roman" w:hAnsi="Calibri" w:cs="Calibri"/>
      <w:lang w:eastAsia="cs-CZ"/>
    </w:rPr>
  </w:style>
  <w:style w:type="table" w:styleId="Mkatabulky">
    <w:name w:val="Table Grid"/>
    <w:basedOn w:val="Normlntabulka"/>
    <w:uiPriority w:val="39"/>
    <w:rsid w:val="0059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levo">
    <w:name w:val="Vlevo"/>
    <w:uiPriority w:val="99"/>
    <w:rsid w:val="0059438A"/>
    <w:pPr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24"/>
      <w:szCs w:val="24"/>
    </w:rPr>
  </w:style>
  <w:style w:type="character" w:customStyle="1" w:styleId="m7eme">
    <w:name w:val="m7eme"/>
    <w:basedOn w:val="Standardnpsmoodstavce"/>
    <w:rsid w:val="00946546"/>
  </w:style>
  <w:style w:type="character" w:customStyle="1" w:styleId="vnumgf">
    <w:name w:val="vnumgf"/>
    <w:basedOn w:val="Standardnpsmoodstavce"/>
    <w:rsid w:val="00946546"/>
  </w:style>
  <w:style w:type="character" w:customStyle="1" w:styleId="adtyne">
    <w:name w:val="adtyne"/>
    <w:basedOn w:val="Standardnpsmoodstavce"/>
    <w:rsid w:val="00946546"/>
  </w:style>
  <w:style w:type="character" w:styleId="Hypertextovodkaz">
    <w:name w:val="Hyperlink"/>
    <w:basedOn w:val="Standardnpsmoodstavce"/>
    <w:uiPriority w:val="99"/>
    <w:semiHidden/>
    <w:unhideWhenUsed/>
    <w:rsid w:val="00EB37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1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2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86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67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021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93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803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2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868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840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2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78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2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921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gynekologie</dc:creator>
  <cp:lastModifiedBy>Windows User</cp:lastModifiedBy>
  <cp:revision>24</cp:revision>
  <dcterms:created xsi:type="dcterms:W3CDTF">2024-02-14T14:55:00Z</dcterms:created>
  <dcterms:modified xsi:type="dcterms:W3CDTF">2025-03-21T09:46:00Z</dcterms:modified>
</cp:coreProperties>
</file>